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055D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1072AB69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1A26A0D5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56F4BC02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05DD6E26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1AD75DFB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533D262C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6BEE4477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2EC58B4F" w14:textId="36FAC552" w:rsidR="00A509BC" w:rsidRPr="00F233B2" w:rsidRDefault="00247F36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王玉涛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李杰，叶康涛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="000C58F7" w:rsidRPr="000C58F7">
        <w:rPr>
          <w:rFonts w:ascii="Times New Roman" w:hAnsi="Times New Roman" w:cs="Times New Roman" w:hint="eastAsia"/>
          <w:color w:val="FF0000"/>
          <w:sz w:val="21"/>
          <w:szCs w:val="21"/>
        </w:rPr>
        <w:t>极端天气事件、气候关注与企业绿色创新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5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65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86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6B7E15C3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5F15BF4B" w14:textId="12D32F4C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247F36">
        <w:rPr>
          <w:rFonts w:ascii="Times New Roman" w:hAnsi="Times New Roman" w:cs="Times New Roman" w:hint="eastAsia"/>
          <w:color w:val="FF0000"/>
          <w:sz w:val="21"/>
          <w:szCs w:val="21"/>
        </w:rPr>
        <w:t>王玉涛等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7BA66" w14:textId="77777777" w:rsidR="00E0267F" w:rsidRDefault="00E0267F" w:rsidP="00A509BC">
      <w:pPr>
        <w:rPr>
          <w:rFonts w:hint="eastAsia"/>
        </w:rPr>
      </w:pPr>
      <w:r>
        <w:separator/>
      </w:r>
    </w:p>
  </w:endnote>
  <w:endnote w:type="continuationSeparator" w:id="0">
    <w:p w14:paraId="34177F9F" w14:textId="77777777" w:rsidR="00E0267F" w:rsidRDefault="00E0267F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9BF34" w14:textId="77777777" w:rsidR="00E0267F" w:rsidRDefault="00E0267F" w:rsidP="00A509BC">
      <w:pPr>
        <w:rPr>
          <w:rFonts w:hint="eastAsia"/>
        </w:rPr>
      </w:pPr>
      <w:r>
        <w:separator/>
      </w:r>
    </w:p>
  </w:footnote>
  <w:footnote w:type="continuationSeparator" w:id="0">
    <w:p w14:paraId="52AA89DD" w14:textId="77777777" w:rsidR="00E0267F" w:rsidRDefault="00E0267F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0C58F7"/>
    <w:rsid w:val="00212EFA"/>
    <w:rsid w:val="00227ED1"/>
    <w:rsid w:val="00247F36"/>
    <w:rsid w:val="00335CBF"/>
    <w:rsid w:val="0034337C"/>
    <w:rsid w:val="00443973"/>
    <w:rsid w:val="004749EA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CF65A6"/>
    <w:rsid w:val="00DB2771"/>
    <w:rsid w:val="00E0267F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2D5A5"/>
  <w15:docId w15:val="{7AC0D82D-8091-4ABF-8331-DC2AF400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Jie Li</cp:lastModifiedBy>
  <cp:revision>31</cp:revision>
  <dcterms:created xsi:type="dcterms:W3CDTF">2025-02-28T06:37:00Z</dcterms:created>
  <dcterms:modified xsi:type="dcterms:W3CDTF">2025-06-14T08:13:00Z</dcterms:modified>
</cp:coreProperties>
</file>